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C5" w:rsidRDefault="00BC3AC5" w:rsidP="00BC3AC5">
      <w:pPr>
        <w:pStyle w:val="Tittel"/>
        <w:rPr>
          <w:bCs/>
          <w:color w:val="000000"/>
          <w:sz w:val="28"/>
        </w:rPr>
      </w:pPr>
      <w:r w:rsidRPr="00BC3AC5">
        <w:t>Bussjåføren som ville være Gud</w:t>
      </w:r>
      <w:r>
        <w:t>.</w:t>
      </w:r>
    </w:p>
    <w:p w:rsidR="00BC3AC5" w:rsidRPr="00BC3AC5" w:rsidRDefault="00BC3AC5" w:rsidP="00BC3AC5">
      <w:pPr>
        <w:spacing w:before="100" w:beforeAutospacing="1" w:after="100" w:afterAutospacing="1" w:line="360" w:lineRule="auto"/>
        <w:outlineLvl w:val="1"/>
        <w:rPr>
          <w:b/>
          <w:bCs/>
          <w:color w:val="000000"/>
        </w:rPr>
      </w:pPr>
      <w:r w:rsidRPr="00BC3AC5">
        <w:rPr>
          <w:b/>
          <w:bCs/>
          <w:color w:val="000000"/>
          <w:sz w:val="28"/>
          <w:highlight w:val="yellow"/>
        </w:rPr>
        <w:t>Tema</w:t>
      </w:r>
      <w:r w:rsidRPr="00BC3AC5">
        <w:rPr>
          <w:b/>
          <w:bCs/>
          <w:color w:val="000000"/>
          <w:sz w:val="28"/>
        </w:rPr>
        <w:br/>
      </w:r>
      <w:r w:rsidRPr="00BC3AC5">
        <w:rPr>
          <w:color w:val="000000"/>
        </w:rPr>
        <w:t xml:space="preserve">Med </w:t>
      </w:r>
      <w:r w:rsidRPr="00BC3AC5">
        <w:rPr>
          <w:i/>
          <w:iCs/>
          <w:color w:val="000000"/>
        </w:rPr>
        <w:t>tema</w:t>
      </w:r>
      <w:r w:rsidRPr="00BC3AC5">
        <w:rPr>
          <w:color w:val="000000"/>
        </w:rPr>
        <w:t xml:space="preserve"> mener vi det en tekst handler om på et dypere plan. </w:t>
      </w:r>
    </w:p>
    <w:p w:rsidR="00BC3AC5" w:rsidRPr="00BC3AC5" w:rsidRDefault="00BC3AC5" w:rsidP="00BC3AC5">
      <w:pPr>
        <w:spacing w:before="100" w:beforeAutospacing="1" w:after="300" w:line="360" w:lineRule="auto"/>
        <w:rPr>
          <w:color w:val="000000"/>
        </w:rPr>
      </w:pPr>
      <w:r w:rsidRPr="00BC3AC5">
        <w:rPr>
          <w:color w:val="000000"/>
        </w:rPr>
        <w:t xml:space="preserve">Temaer i litteraturen kan for eksempel være kjærlighet, død, krig, lykke, vennskap eller ensomhet. </w:t>
      </w:r>
    </w:p>
    <w:p w:rsidR="00BC3AC5" w:rsidRDefault="00BC3AC5" w:rsidP="00BC3AC5">
      <w:pPr>
        <w:spacing w:line="360" w:lineRule="auto"/>
        <w:rPr>
          <w:b/>
        </w:rPr>
      </w:pPr>
      <w:r w:rsidRPr="00BC3AC5">
        <w:rPr>
          <w:b/>
        </w:rPr>
        <w:t>Tema i Bussjåføren som ville være Gud.</w:t>
      </w:r>
    </w:p>
    <w:p w:rsidR="0057215E" w:rsidRPr="00BC3AC5" w:rsidRDefault="0057215E" w:rsidP="0057215E">
      <w:pPr>
        <w:spacing w:line="360" w:lineRule="auto"/>
      </w:pPr>
      <w:r w:rsidRPr="00DA6AF8">
        <w:rPr>
          <w:b/>
          <w:highlight w:val="yellow"/>
        </w:rPr>
        <w:t>Tenker vi på bussjåføren</w:t>
      </w:r>
      <w:r w:rsidRPr="00BC3AC5">
        <w:t xml:space="preserve"> så kan kanskje temaet </w:t>
      </w:r>
      <w:r>
        <w:t>være overmot eller mangel på følelser for andre. (Eksempel: passasjerene).</w:t>
      </w:r>
      <w:r w:rsidRPr="00DA6AF8">
        <w:t xml:space="preserve"> </w:t>
      </w:r>
      <w:r w:rsidRPr="00BC3AC5">
        <w:t xml:space="preserve">Bussjåføren </w:t>
      </w:r>
      <w:r>
        <w:t>har</w:t>
      </w:r>
      <w:r w:rsidRPr="00BC3AC5">
        <w:t xml:space="preserve"> store tanker om seg selv. Han setter seg over andre mennesker og har ikke følelser for andre.</w:t>
      </w:r>
      <w:r>
        <w:t xml:space="preserve"> </w:t>
      </w:r>
      <w:bookmarkStart w:id="0" w:name="_GoBack"/>
      <w:r w:rsidRPr="0057215E">
        <w:rPr>
          <w:b/>
        </w:rPr>
        <w:t>Ideologi</w:t>
      </w:r>
      <w:r>
        <w:t xml:space="preserve"> </w:t>
      </w:r>
      <w:bookmarkEnd w:id="0"/>
      <w:r>
        <w:t xml:space="preserve">er også et stikkord. Hva kan </w:t>
      </w:r>
      <w:r w:rsidRPr="0057215E">
        <w:rPr>
          <w:b/>
        </w:rPr>
        <w:t>ideologi</w:t>
      </w:r>
      <w:r>
        <w:t xml:space="preserve"> gjøre med mennesker</w:t>
      </w:r>
      <w:proofErr w:type="gramStart"/>
      <w:r>
        <w:t>.</w:t>
      </w:r>
      <w:proofErr w:type="gramEnd"/>
    </w:p>
    <w:p w:rsidR="0057215E" w:rsidRDefault="0057215E" w:rsidP="00BC3AC5">
      <w:pPr>
        <w:spacing w:line="360" w:lineRule="auto"/>
        <w:rPr>
          <w:b/>
        </w:rPr>
      </w:pPr>
    </w:p>
    <w:p w:rsidR="00BC3AC5" w:rsidRPr="00BC3AC5" w:rsidRDefault="00BC3AC5" w:rsidP="00BC3AC5">
      <w:pPr>
        <w:spacing w:line="360" w:lineRule="auto"/>
        <w:rPr>
          <w:b/>
        </w:rPr>
      </w:pPr>
      <w:r w:rsidRPr="00BC3AC5">
        <w:rPr>
          <w:b/>
        </w:rPr>
        <w:t>Tenker vi på Edie så kan vi si:</w:t>
      </w:r>
    </w:p>
    <w:p w:rsidR="00BC3AC5" w:rsidRPr="00BC3AC5" w:rsidRDefault="00BC3AC5" w:rsidP="00BC3AC5">
      <w:pPr>
        <w:spacing w:line="360" w:lineRule="auto"/>
      </w:pPr>
      <w:r w:rsidRPr="00BC3AC5">
        <w:t xml:space="preserve">Tema i novellen er både </w:t>
      </w:r>
      <w:r w:rsidRPr="007D3A53">
        <w:rPr>
          <w:b/>
        </w:rPr>
        <w:t>ensomhet</w:t>
      </w:r>
      <w:r w:rsidRPr="00BC3AC5">
        <w:t xml:space="preserve"> eller </w:t>
      </w:r>
      <w:r w:rsidR="007D3A53">
        <w:rPr>
          <w:b/>
        </w:rPr>
        <w:t>lengsel</w:t>
      </w:r>
      <w:r w:rsidRPr="007D3A53">
        <w:rPr>
          <w:b/>
        </w:rPr>
        <w:t xml:space="preserve"> etter kjærlighet</w:t>
      </w:r>
      <w:r w:rsidRPr="00BC3AC5">
        <w:t>.</w:t>
      </w:r>
    </w:p>
    <w:p w:rsidR="00BC3AC5" w:rsidRPr="00BC3AC5" w:rsidRDefault="00BC3AC5"/>
    <w:p w:rsidR="00BC3AC5" w:rsidRPr="00BC3AC5" w:rsidRDefault="00BC3AC5" w:rsidP="00BC3AC5">
      <w:pPr>
        <w:pStyle w:val="Overskrift2"/>
        <w:spacing w:line="360" w:lineRule="atLeast"/>
        <w:rPr>
          <w:rFonts w:ascii="Times New Roman" w:hAnsi="Times New Roman" w:cs="Times New Roman"/>
          <w:color w:val="000000"/>
          <w:sz w:val="28"/>
          <w:szCs w:val="24"/>
        </w:rPr>
      </w:pPr>
      <w:r w:rsidRPr="00BC3AC5">
        <w:rPr>
          <w:rFonts w:ascii="Times New Roman" w:hAnsi="Times New Roman" w:cs="Times New Roman"/>
          <w:color w:val="000000"/>
          <w:sz w:val="28"/>
          <w:szCs w:val="24"/>
          <w:highlight w:val="yellow"/>
        </w:rPr>
        <w:t>Budskap</w:t>
      </w:r>
    </w:p>
    <w:p w:rsidR="007D3A53" w:rsidRDefault="00BC3AC5" w:rsidP="00BC3AC5">
      <w:pPr>
        <w:pStyle w:val="NormalWeb"/>
        <w:spacing w:line="360" w:lineRule="atLeast"/>
        <w:rPr>
          <w:color w:val="000000"/>
        </w:rPr>
      </w:pPr>
      <w:r w:rsidRPr="00BC3AC5">
        <w:rPr>
          <w:color w:val="000000"/>
        </w:rPr>
        <w:t xml:space="preserve">Mange tekster har mer eller mindre klare </w:t>
      </w:r>
      <w:r w:rsidRPr="007D3A53">
        <w:rPr>
          <w:rStyle w:val="Utheving"/>
          <w:color w:val="000000"/>
          <w:highlight w:val="yellow"/>
        </w:rPr>
        <w:t>budskap</w:t>
      </w:r>
      <w:r w:rsidRPr="00BC3AC5">
        <w:rPr>
          <w:color w:val="000000"/>
        </w:rPr>
        <w:t xml:space="preserve"> til leseren. En forfatter har ofte noe spesielt på hjertet som han eller hun ønsker å formidle gjennom skjønnlitteratur. </w:t>
      </w:r>
    </w:p>
    <w:p w:rsidR="00BC3AC5" w:rsidRPr="00BC3AC5" w:rsidRDefault="007D3A53" w:rsidP="00BC3AC5">
      <w:pPr>
        <w:pStyle w:val="NormalWeb"/>
        <w:spacing w:line="360" w:lineRule="atLeast"/>
        <w:rPr>
          <w:color w:val="000000"/>
        </w:rPr>
      </w:pPr>
      <w:r>
        <w:rPr>
          <w:color w:val="000000"/>
        </w:rPr>
        <w:t>Forfatteren gir oss en</w:t>
      </w:r>
      <w:r w:rsidR="00BC3AC5" w:rsidRPr="00BC3AC5">
        <w:rPr>
          <w:color w:val="000000"/>
        </w:rPr>
        <w:t xml:space="preserve"> konkret historie som vi må </w:t>
      </w:r>
      <w:r w:rsidR="00BC3AC5" w:rsidRPr="007D3A53">
        <w:rPr>
          <w:color w:val="000000"/>
          <w:highlight w:val="yellow"/>
        </w:rPr>
        <w:t>tolke</w:t>
      </w:r>
      <w:r w:rsidR="00BC3AC5" w:rsidRPr="00BC3AC5">
        <w:rPr>
          <w:color w:val="000000"/>
        </w:rPr>
        <w:t xml:space="preserve"> selv. Derfor kan vi av og til ha ulike oppfatninger av budskapet i ei fortelling. Vår egen bakgrunn har mye å si for tolkninga.</w:t>
      </w:r>
    </w:p>
    <w:p w:rsidR="00BC3AC5" w:rsidRPr="00BC3AC5" w:rsidRDefault="00BC3AC5"/>
    <w:p w:rsidR="00BC3AC5" w:rsidRPr="00BC3AC5" w:rsidRDefault="00BC3AC5">
      <w:pPr>
        <w:rPr>
          <w:b/>
        </w:rPr>
      </w:pPr>
      <w:r w:rsidRPr="00BC3AC5">
        <w:t xml:space="preserve">Budskapet i novellen </w:t>
      </w:r>
      <w:r w:rsidRPr="00BC3AC5">
        <w:rPr>
          <w:b/>
        </w:rPr>
        <w:t>Bussjåføren som ville være Gud:</w:t>
      </w:r>
    </w:p>
    <w:p w:rsidR="00BC3AC5" w:rsidRPr="00BC3AC5" w:rsidRDefault="00BC3AC5">
      <w:pPr>
        <w:rPr>
          <w:b/>
        </w:rPr>
      </w:pPr>
    </w:p>
    <w:p w:rsidR="00BC3AC5" w:rsidRPr="00BC3AC5" w:rsidRDefault="00BC3AC5" w:rsidP="00BC3AC5">
      <w:pPr>
        <w:spacing w:line="360" w:lineRule="auto"/>
      </w:pPr>
      <w:r w:rsidRPr="00BC3AC5">
        <w:t>Vi kan kanskje si at budskapet i novellen er å bry seg om andre mennesker.</w:t>
      </w:r>
      <w:r>
        <w:t xml:space="preserve"> Ved å vise vennlighet og ta hensyn til andre kan du selv bli et bedre menneske.</w:t>
      </w:r>
      <w:r w:rsidR="007D3A53">
        <w:t xml:space="preserve"> Bussjåføren hjalp Edie som var syk og svak. Edie tapte i kjærlighet, men han fikk hjelp av </w:t>
      </w:r>
      <w:r w:rsidR="007D3A53" w:rsidRPr="00BC3AC5">
        <w:rPr>
          <w:b/>
        </w:rPr>
        <w:t xml:space="preserve">bussjåføren </w:t>
      </w:r>
      <w:r w:rsidR="007D3A53">
        <w:t>som blei mer omtenksom og snill.</w:t>
      </w:r>
    </w:p>
    <w:p w:rsidR="00BC3AC5" w:rsidRDefault="00BC3AC5"/>
    <w:p w:rsidR="007D3A53" w:rsidRDefault="007D3A53"/>
    <w:p w:rsidR="007D3A53" w:rsidRPr="00BC3AC5" w:rsidRDefault="007D3A53">
      <w:r>
        <w:t xml:space="preserve">Tolke = </w:t>
      </w:r>
      <w:proofErr w:type="gramStart"/>
      <w:r>
        <w:t>forklare ,</w:t>
      </w:r>
      <w:proofErr w:type="gramEnd"/>
      <w:r>
        <w:t xml:space="preserve"> forstå</w:t>
      </w:r>
    </w:p>
    <w:sectPr w:rsidR="007D3A53" w:rsidRPr="00BC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C5"/>
    <w:rsid w:val="002D5EE2"/>
    <w:rsid w:val="00352EDB"/>
    <w:rsid w:val="004707FA"/>
    <w:rsid w:val="0057215E"/>
    <w:rsid w:val="006B0F71"/>
    <w:rsid w:val="007D3A53"/>
    <w:rsid w:val="00BC3AC5"/>
    <w:rsid w:val="00D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BC3AC5"/>
    <w:pPr>
      <w:spacing w:before="100" w:beforeAutospacing="1" w:after="100" w:afterAutospacing="1"/>
      <w:outlineLvl w:val="1"/>
    </w:pPr>
    <w:rPr>
      <w:rFonts w:ascii="Arial" w:hAnsi="Arial" w:cs="Arial"/>
      <w:b/>
      <w:bCs/>
      <w:sz w:val="31"/>
      <w:szCs w:val="3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C3AC5"/>
    <w:rPr>
      <w:rFonts w:ascii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semiHidden/>
    <w:unhideWhenUsed/>
    <w:rsid w:val="00BC3AC5"/>
    <w:pPr>
      <w:spacing w:before="100" w:beforeAutospacing="1" w:after="300"/>
    </w:pPr>
  </w:style>
  <w:style w:type="character" w:styleId="Utheving">
    <w:name w:val="Emphasis"/>
    <w:basedOn w:val="Standardskriftforavsnitt"/>
    <w:uiPriority w:val="20"/>
    <w:qFormat/>
    <w:rsid w:val="00BC3AC5"/>
    <w:rPr>
      <w:i/>
      <w:iCs/>
    </w:rPr>
  </w:style>
  <w:style w:type="paragraph" w:styleId="Tittel">
    <w:name w:val="Title"/>
    <w:basedOn w:val="Normal"/>
    <w:next w:val="Normal"/>
    <w:link w:val="TittelTegn"/>
    <w:uiPriority w:val="10"/>
    <w:qFormat/>
    <w:rsid w:val="00BC3A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C3A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BC3AC5"/>
    <w:pPr>
      <w:spacing w:before="100" w:beforeAutospacing="1" w:after="100" w:afterAutospacing="1"/>
      <w:outlineLvl w:val="1"/>
    </w:pPr>
    <w:rPr>
      <w:rFonts w:ascii="Arial" w:hAnsi="Arial" w:cs="Arial"/>
      <w:b/>
      <w:bCs/>
      <w:sz w:val="31"/>
      <w:szCs w:val="3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C3AC5"/>
    <w:rPr>
      <w:rFonts w:ascii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semiHidden/>
    <w:unhideWhenUsed/>
    <w:rsid w:val="00BC3AC5"/>
    <w:pPr>
      <w:spacing w:before="100" w:beforeAutospacing="1" w:after="300"/>
    </w:pPr>
  </w:style>
  <w:style w:type="character" w:styleId="Utheving">
    <w:name w:val="Emphasis"/>
    <w:basedOn w:val="Standardskriftforavsnitt"/>
    <w:uiPriority w:val="20"/>
    <w:qFormat/>
    <w:rsid w:val="00BC3AC5"/>
    <w:rPr>
      <w:i/>
      <w:iCs/>
    </w:rPr>
  </w:style>
  <w:style w:type="paragraph" w:styleId="Tittel">
    <w:name w:val="Title"/>
    <w:basedOn w:val="Normal"/>
    <w:next w:val="Normal"/>
    <w:link w:val="TittelTegn"/>
    <w:uiPriority w:val="10"/>
    <w:qFormat/>
    <w:rsid w:val="00BC3A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C3A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124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2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51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6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A4B2-829B-4099-AB3C-27648A54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2</cp:revision>
  <dcterms:created xsi:type="dcterms:W3CDTF">2013-11-23T20:23:00Z</dcterms:created>
  <dcterms:modified xsi:type="dcterms:W3CDTF">2013-11-23T20:23:00Z</dcterms:modified>
</cp:coreProperties>
</file>